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74269" w14:textId="77777777" w:rsidR="00F56225" w:rsidRDefault="00B24ECC">
      <w:pPr>
        <w:spacing w:before="30"/>
        <w:ind w:left="240" w:right="48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High School Summer Reading</w:t>
      </w:r>
      <w:r>
        <w:rPr>
          <w:rFonts w:ascii="Calibri"/>
          <w:b/>
          <w:spacing w:val="-18"/>
          <w:sz w:val="28"/>
        </w:rPr>
        <w:t xml:space="preserve"> </w:t>
      </w:r>
      <w:r>
        <w:rPr>
          <w:rFonts w:ascii="Calibri"/>
          <w:b/>
          <w:sz w:val="28"/>
        </w:rPr>
        <w:t>Assignment</w:t>
      </w:r>
      <w:r>
        <w:rPr>
          <w:rFonts w:ascii="Calibri"/>
          <w:b/>
          <w:w w:val="99"/>
          <w:sz w:val="28"/>
        </w:rPr>
        <w:t xml:space="preserve"> </w:t>
      </w:r>
      <w:r>
        <w:rPr>
          <w:rFonts w:ascii="Calibri"/>
          <w:b/>
          <w:sz w:val="28"/>
        </w:rPr>
        <w:t>Grade 9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Honors</w:t>
      </w:r>
    </w:p>
    <w:p w14:paraId="113B6115" w14:textId="77777777" w:rsidR="00F56225" w:rsidRDefault="00F56225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14:paraId="2E08192E" w14:textId="77777777" w:rsidR="00F56225" w:rsidRDefault="00B24ECC">
      <w:pPr>
        <w:pStyle w:val="Heading2"/>
        <w:spacing w:before="0"/>
        <w:ind w:left="240" w:right="390" w:firstLine="0"/>
      </w:pPr>
      <w:r>
        <w:t>Thank you, in advance, for taking seriously the responsibility of reading your book over the</w:t>
      </w:r>
      <w:r>
        <w:rPr>
          <w:spacing w:val="-31"/>
        </w:rPr>
        <w:t xml:space="preserve"> </w:t>
      </w:r>
      <w:r>
        <w:t>summer. 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in the door on the first day, ready to participate with something to offer. Furthermore, the work</w:t>
      </w:r>
      <w:r>
        <w:rPr>
          <w:spacing w:val="-3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centered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ways,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is important to your enjoyment and success in the class.  Enjoy the</w:t>
      </w:r>
      <w:r>
        <w:rPr>
          <w:spacing w:val="-29"/>
        </w:rPr>
        <w:t xml:space="preserve"> </w:t>
      </w:r>
      <w:r>
        <w:t>novel!</w:t>
      </w:r>
    </w:p>
    <w:p w14:paraId="07BAB62F" w14:textId="77777777" w:rsidR="00F56225" w:rsidRDefault="00F56225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20EBCC98" w14:textId="77777777" w:rsidR="00F56225" w:rsidRDefault="00B24ECC">
      <w:pPr>
        <w:spacing w:line="293" w:lineRule="exact"/>
        <w:ind w:left="240" w:right="3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THE SUMMER ASSIGNMENT HAS MANY PURPOSES AND</w:t>
      </w:r>
      <w:r>
        <w:rPr>
          <w:rFonts w:ascii="Calibri"/>
          <w:b/>
          <w:spacing w:val="-23"/>
          <w:sz w:val="24"/>
        </w:rPr>
        <w:t xml:space="preserve"> </w:t>
      </w:r>
      <w:r>
        <w:rPr>
          <w:rFonts w:ascii="Calibri"/>
          <w:b/>
          <w:sz w:val="24"/>
        </w:rPr>
        <w:t>VALUES:</w:t>
      </w:r>
    </w:p>
    <w:p w14:paraId="11149A72" w14:textId="77777777" w:rsidR="00F56225" w:rsidRDefault="00B24ECC">
      <w:pPr>
        <w:pStyle w:val="ListParagraph"/>
        <w:numPr>
          <w:ilvl w:val="0"/>
          <w:numId w:val="1"/>
        </w:numPr>
        <w:tabs>
          <w:tab w:val="left" w:pos="781"/>
        </w:tabs>
        <w:ind w:right="645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Coming to class having read the same text allows students to begin with a common focus and it</w:t>
      </w:r>
      <w:r>
        <w:rPr>
          <w:rFonts w:ascii="Calibri" w:eastAsia="Calibri" w:hAnsi="Calibri" w:cs="Calibri"/>
          <w:spacing w:val="-31"/>
        </w:rPr>
        <w:t xml:space="preserve"> </w:t>
      </w:r>
      <w:r>
        <w:rPr>
          <w:rFonts w:ascii="Calibri" w:eastAsia="Calibri" w:hAnsi="Calibri" w:cs="Calibri"/>
        </w:rPr>
        <w:t>allows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the class to begin deep instruction on the first day of class. It’s like getting a two-week head start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school.</w:t>
      </w:r>
    </w:p>
    <w:p w14:paraId="5E75B5DE" w14:textId="77777777" w:rsidR="00F56225" w:rsidRDefault="00B24ECC">
      <w:pPr>
        <w:pStyle w:val="ListParagraph"/>
        <w:numPr>
          <w:ilvl w:val="0"/>
          <w:numId w:val="1"/>
        </w:numPr>
        <w:tabs>
          <w:tab w:val="left" w:pos="781"/>
        </w:tabs>
        <w:ind w:right="795" w:hanging="270"/>
        <w:rPr>
          <w:rFonts w:ascii="Calibri" w:eastAsia="Calibri" w:hAnsi="Calibri" w:cs="Calibri"/>
        </w:rPr>
      </w:pPr>
      <w:r>
        <w:rPr>
          <w:rFonts w:ascii="Calibri"/>
        </w:rPr>
        <w:t>This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common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reference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point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throughout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first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semester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enhance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practice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active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reading and teaching of deep text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analysis.</w:t>
      </w:r>
    </w:p>
    <w:p w14:paraId="64CEF72A" w14:textId="77777777" w:rsidR="00F56225" w:rsidRDefault="00B24ECC">
      <w:pPr>
        <w:pStyle w:val="ListParagraph"/>
        <w:numPr>
          <w:ilvl w:val="0"/>
          <w:numId w:val="1"/>
        </w:numPr>
        <w:tabs>
          <w:tab w:val="left" w:pos="781"/>
        </w:tabs>
        <w:ind w:right="795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project is NOT an “audition” for the honors program. Instead, it is a diagnostic tool 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teachers,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allowing us to assess a student’s ability to understand texts and ability to follow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directions.</w:t>
      </w:r>
    </w:p>
    <w:p w14:paraId="72ECE736" w14:textId="77777777" w:rsidR="00F56225" w:rsidRDefault="00B24ECC">
      <w:pPr>
        <w:pStyle w:val="ListParagraph"/>
        <w:numPr>
          <w:ilvl w:val="0"/>
          <w:numId w:val="1"/>
        </w:numPr>
        <w:tabs>
          <w:tab w:val="left" w:pos="781"/>
        </w:tabs>
        <w:ind w:right="39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project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award-winning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critically-acclaimed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books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students’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high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reading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list, which is essential in preparing for the open question on the AP Literature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exam.</w:t>
      </w:r>
    </w:p>
    <w:p w14:paraId="056F0479" w14:textId="77777777" w:rsidR="00F56225" w:rsidRDefault="00B24ECC">
      <w:pPr>
        <w:pStyle w:val="ListParagraph"/>
        <w:numPr>
          <w:ilvl w:val="0"/>
          <w:numId w:val="1"/>
        </w:numPr>
        <w:tabs>
          <w:tab w:val="left" w:pos="781"/>
        </w:tabs>
        <w:ind w:right="1052" w:hanging="270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project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prepares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students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college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experiences,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considering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many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universities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assign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common book to incoming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freshmen.</w:t>
      </w:r>
    </w:p>
    <w:p w14:paraId="0F0B4132" w14:textId="77777777" w:rsidR="00F56225" w:rsidRDefault="00F56225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DD0C739" w14:textId="5DD97A7E" w:rsidR="00F56225" w:rsidRDefault="00B24ECC">
      <w:pPr>
        <w:pStyle w:val="Heading2"/>
        <w:spacing w:before="0"/>
        <w:ind w:left="239" w:right="390" w:firstLine="0"/>
      </w:pPr>
      <w:r>
        <w:rPr>
          <w:rFonts w:cs="Calibri"/>
          <w:b/>
          <w:bCs/>
        </w:rPr>
        <w:t>OVERALL ASSIGNMENT</w:t>
      </w:r>
      <w:r>
        <w:t>: The summer assignment requires you to read a text and complete</w:t>
      </w:r>
      <w:r>
        <w:rPr>
          <w:spacing w:val="-21"/>
        </w:rPr>
        <w:t xml:space="preserve"> </w:t>
      </w:r>
      <w:r>
        <w:t xml:space="preserve">the </w:t>
      </w:r>
      <w:r w:rsidR="009D4C6B">
        <w:t>tasks explained here</w:t>
      </w:r>
      <w:r>
        <w:t>. You must bring your book to class the first day of class.</w:t>
      </w:r>
      <w:r>
        <w:rPr>
          <w:spacing w:val="27"/>
        </w:rPr>
        <w:t xml:space="preserve"> </w:t>
      </w:r>
      <w:r>
        <w:t>You must be prepared to discuss the text and complete assignments related to the text when</w:t>
      </w:r>
      <w:r>
        <w:rPr>
          <w:spacing w:val="-26"/>
        </w:rPr>
        <w:t xml:space="preserve"> </w:t>
      </w:r>
      <w:r>
        <w:t>school begins. Refer to the table below to make sure that you know the specific text(s)</w:t>
      </w:r>
      <w:r w:rsidR="009D4C6B">
        <w:t xml:space="preserve"> </w:t>
      </w:r>
      <w:r>
        <w:t>assigned at your</w:t>
      </w:r>
      <w:r>
        <w:rPr>
          <w:spacing w:val="17"/>
        </w:rPr>
        <w:t xml:space="preserve"> </w:t>
      </w:r>
      <w:r>
        <w:t>high school</w:t>
      </w:r>
      <w:r w:rsidR="009D4C6B">
        <w:t xml:space="preserve"> as well as any additional elements required at your school</w:t>
      </w:r>
      <w:r>
        <w:t>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questions.</w:t>
      </w:r>
    </w:p>
    <w:p w14:paraId="0D77A80E" w14:textId="77777777" w:rsidR="00F56225" w:rsidRDefault="00F562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276EC77" w14:textId="77777777" w:rsidR="00F56225" w:rsidRDefault="00B24ECC">
      <w:pPr>
        <w:ind w:left="239" w:right="4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Text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Selections:</w:t>
      </w:r>
    </w:p>
    <w:p w14:paraId="675A60BA" w14:textId="77777777" w:rsidR="00F56225" w:rsidRDefault="00B24ECC">
      <w:pPr>
        <w:ind w:left="239" w:right="3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All Quiet on the Western Front </w:t>
      </w:r>
      <w:r>
        <w:rPr>
          <w:rFonts w:ascii="Calibri"/>
          <w:sz w:val="24"/>
        </w:rPr>
        <w:t>by Erich Maria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Remarque</w:t>
      </w:r>
    </w:p>
    <w:p w14:paraId="113DB510" w14:textId="77777777" w:rsidR="00F56225" w:rsidRDefault="00B24ECC">
      <w:pPr>
        <w:ind w:left="239" w:right="4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Catcher in the Rye </w:t>
      </w:r>
      <w:r>
        <w:rPr>
          <w:rFonts w:ascii="Calibri"/>
          <w:sz w:val="24"/>
        </w:rPr>
        <w:t>by J.D.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Salinger</w:t>
      </w:r>
    </w:p>
    <w:p w14:paraId="0757D319" w14:textId="77777777" w:rsidR="00F56225" w:rsidRDefault="00B24ECC">
      <w:pPr>
        <w:spacing w:before="1"/>
        <w:ind w:left="239" w:right="390"/>
        <w:rPr>
          <w:rFonts w:ascii="Calibri" w:eastAsia="Calibri" w:hAnsi="Calibri" w:cs="Calibri"/>
        </w:rPr>
      </w:pPr>
      <w:r>
        <w:rPr>
          <w:rFonts w:ascii="Calibri"/>
          <w:b/>
          <w:i/>
          <w:sz w:val="24"/>
        </w:rPr>
        <w:t xml:space="preserve">Lord of the Flies </w:t>
      </w:r>
      <w:r>
        <w:rPr>
          <w:rFonts w:ascii="Calibri"/>
          <w:sz w:val="24"/>
        </w:rPr>
        <w:t xml:space="preserve">by William Golding </w:t>
      </w:r>
      <w:r>
        <w:rPr>
          <w:rFonts w:ascii="Calibri"/>
          <w:b/>
        </w:rPr>
        <w:t xml:space="preserve">(e-text </w:t>
      </w:r>
      <w:hyperlink r:id="rId7">
        <w:r>
          <w:rPr>
            <w:rFonts w:ascii="Calibri"/>
            <w:color w:val="0000FF"/>
            <w:u w:val="single" w:color="0000FF"/>
          </w:rPr>
          <w:t>http://gv.pl/pdf/lord_of_the_flies.pdf</w:t>
        </w:r>
        <w:r>
          <w:rPr>
            <w:rFonts w:ascii="Calibri"/>
            <w:color w:val="0000FF"/>
            <w:spacing w:val="13"/>
            <w:u w:val="single" w:color="0000FF"/>
          </w:rPr>
          <w:t xml:space="preserve"> </w:t>
        </w:r>
      </w:hyperlink>
      <w:r>
        <w:rPr>
          <w:rFonts w:ascii="Calibri"/>
          <w:b/>
        </w:rPr>
        <w:t>)</w:t>
      </w:r>
    </w:p>
    <w:p w14:paraId="4F4A26F8" w14:textId="77777777" w:rsidR="00F56225" w:rsidRDefault="00B24ECC">
      <w:pPr>
        <w:ind w:left="240" w:right="4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The Secret Life of Bees </w:t>
      </w:r>
      <w:r>
        <w:rPr>
          <w:rFonts w:ascii="Calibri"/>
          <w:sz w:val="24"/>
        </w:rPr>
        <w:t>by Sue Monk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Kidd</w:t>
      </w:r>
    </w:p>
    <w:p w14:paraId="6AC5DD78" w14:textId="77777777" w:rsidR="00F56225" w:rsidRDefault="00F5622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3CE3B94" w14:textId="77777777" w:rsidR="00F56225" w:rsidRDefault="00B24ECC">
      <w:pPr>
        <w:pStyle w:val="Heading1"/>
        <w:ind w:right="4820"/>
        <w:rPr>
          <w:b w:val="0"/>
          <w:bCs w:val="0"/>
        </w:rPr>
      </w:pPr>
      <w:r>
        <w:t>Specific School</w:t>
      </w:r>
      <w:r>
        <w:rPr>
          <w:spacing w:val="-14"/>
        </w:rPr>
        <w:t xml:space="preserve"> </w:t>
      </w:r>
      <w:r>
        <w:t>Assignments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837"/>
      </w:tblGrid>
      <w:tr w:rsidR="00F56225" w14:paraId="7D6D6AA4" w14:textId="77777777">
        <w:trPr>
          <w:trHeight w:hRule="exact" w:val="4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87B0" w14:textId="77777777" w:rsidR="00F56225" w:rsidRDefault="00B24ECC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Ferris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4C7F" w14:textId="77777777" w:rsidR="00F56225" w:rsidRDefault="00B24ECC">
            <w:pPr>
              <w:pStyle w:val="TableParagraph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Lord of the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Flies</w:t>
            </w:r>
          </w:p>
        </w:tc>
      </w:tr>
      <w:tr w:rsidR="00F56225" w14:paraId="0DE12D2C" w14:textId="77777777">
        <w:trPr>
          <w:trHeight w:hRule="exact" w:val="4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12DB" w14:textId="77777777" w:rsidR="00F56225" w:rsidRDefault="00B24ECC">
            <w:pPr>
              <w:pStyle w:val="TableParagraph"/>
              <w:spacing w:line="292" w:lineRule="exact"/>
              <w:ind w:left="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Lewis &amp;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Clark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505F" w14:textId="77777777" w:rsidR="00F56225" w:rsidRDefault="00B24EC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Catcher in the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Rye</w:t>
            </w:r>
          </w:p>
        </w:tc>
      </w:tr>
      <w:tr w:rsidR="00F56225" w14:paraId="01D7CDD0" w14:textId="77777777">
        <w:trPr>
          <w:trHeight w:hRule="exact" w:val="4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B09A" w14:textId="77777777" w:rsidR="00F56225" w:rsidRDefault="00B24ECC">
            <w:pPr>
              <w:pStyle w:val="TableParagraph"/>
              <w:spacing w:line="292" w:lineRule="exact"/>
              <w:ind w:left="3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North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Central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BF98" w14:textId="77777777" w:rsidR="00F56225" w:rsidRDefault="00B24EC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All Quiet on the Western, The Secret Life of</w:t>
            </w:r>
            <w:r>
              <w:rPr>
                <w:rFonts w:ascii="Calibri"/>
                <w:i/>
                <w:spacing w:val="-1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Bees</w:t>
            </w:r>
          </w:p>
        </w:tc>
      </w:tr>
      <w:tr w:rsidR="00F56225" w14:paraId="5B1B4C18" w14:textId="77777777">
        <w:trPr>
          <w:trHeight w:hRule="exact" w:val="42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62C1" w14:textId="77777777" w:rsidR="00F56225" w:rsidRDefault="00B24EC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Rogers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56D0" w14:textId="77777777" w:rsidR="00F56225" w:rsidRDefault="00B24EC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The Secret Life of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Bees</w:t>
            </w:r>
          </w:p>
        </w:tc>
      </w:tr>
      <w:tr w:rsidR="00F56225" w14:paraId="4AD75C22" w14:textId="77777777" w:rsidTr="009D4C6B">
        <w:trPr>
          <w:trHeight w:hRule="exact" w:val="92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0917" w14:textId="77777777" w:rsidR="00F56225" w:rsidRDefault="00B24ECC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Shadle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7F10" w14:textId="7B790A6D" w:rsidR="00F56225" w:rsidRPr="009D4C6B" w:rsidRDefault="00B24ECC" w:rsidP="009D4C6B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z w:val="24"/>
              </w:rPr>
              <w:t>All Quiet on the Western, The Secret Life of</w:t>
            </w:r>
            <w:r>
              <w:rPr>
                <w:rFonts w:ascii="Calibri"/>
                <w:i/>
                <w:spacing w:val="-18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Bees</w:t>
            </w:r>
            <w:r w:rsidR="009D4C6B">
              <w:rPr>
                <w:rFonts w:ascii="Calibri"/>
                <w:i/>
                <w:sz w:val="24"/>
              </w:rPr>
              <w:t xml:space="preserve"> </w:t>
            </w:r>
            <w:r w:rsidR="009D4C6B">
              <w:rPr>
                <w:rFonts w:ascii="Calibri"/>
                <w:sz w:val="24"/>
              </w:rPr>
              <w:t xml:space="preserve">with a completed reading guide to be found and downloaded from Shadle’s website—Academics, Summer Assignments, English 9 Honors. </w:t>
            </w:r>
          </w:p>
        </w:tc>
      </w:tr>
    </w:tbl>
    <w:p w14:paraId="42F65D97" w14:textId="77777777" w:rsidR="00F56225" w:rsidRDefault="00F56225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F56225">
          <w:footerReference w:type="default" r:id="rId8"/>
          <w:type w:val="continuous"/>
          <w:pgSz w:w="12240" w:h="15840"/>
          <w:pgMar w:top="1120" w:right="840" w:bottom="1400" w:left="840" w:header="720" w:footer="1211" w:gutter="0"/>
          <w:pgNumType w:start="1"/>
          <w:cols w:space="720"/>
        </w:sectPr>
      </w:pPr>
    </w:p>
    <w:p w14:paraId="00715083" w14:textId="77777777" w:rsidR="00F56225" w:rsidRDefault="00B24ECC">
      <w:pPr>
        <w:pStyle w:val="Heading2"/>
        <w:numPr>
          <w:ilvl w:val="1"/>
          <w:numId w:val="1"/>
        </w:numPr>
        <w:tabs>
          <w:tab w:val="left" w:pos="960"/>
        </w:tabs>
        <w:spacing w:before="31"/>
        <w:ind w:right="390"/>
      </w:pPr>
      <w:r>
        <w:lastRenderedPageBreak/>
        <w:t>Check out a book from your high school book room or purchase a copy of the</w:t>
      </w:r>
      <w:r>
        <w:rPr>
          <w:spacing w:val="-16"/>
        </w:rPr>
        <w:t xml:space="preserve"> </w:t>
      </w:r>
      <w:r>
        <w:t>book.</w:t>
      </w:r>
    </w:p>
    <w:p w14:paraId="162A5F39" w14:textId="77777777" w:rsidR="00F56225" w:rsidRDefault="00B24ECC">
      <w:pPr>
        <w:pStyle w:val="ListParagraph"/>
        <w:numPr>
          <w:ilvl w:val="1"/>
          <w:numId w:val="1"/>
        </w:numPr>
        <w:tabs>
          <w:tab w:val="left" w:pos="960"/>
        </w:tabs>
        <w:spacing w:before="120"/>
        <w:ind w:right="3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Read and discuss the book with someone else (parent/guardian, peer, potential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classmate).</w:t>
      </w:r>
    </w:p>
    <w:p w14:paraId="7293D8EF" w14:textId="77777777" w:rsidR="00F56225" w:rsidRDefault="00B24ECC">
      <w:pPr>
        <w:pStyle w:val="ListParagraph"/>
        <w:numPr>
          <w:ilvl w:val="1"/>
          <w:numId w:val="1"/>
        </w:numPr>
        <w:tabs>
          <w:tab w:val="left" w:pos="960"/>
        </w:tabs>
        <w:spacing w:before="120"/>
        <w:ind w:right="3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Read the book or parts of the book more than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once.</w:t>
      </w:r>
    </w:p>
    <w:p w14:paraId="2CF63C41" w14:textId="77777777" w:rsidR="00F56225" w:rsidRDefault="00B24ECC">
      <w:pPr>
        <w:pStyle w:val="ListParagraph"/>
        <w:numPr>
          <w:ilvl w:val="1"/>
          <w:numId w:val="1"/>
        </w:numPr>
        <w:tabs>
          <w:tab w:val="left" w:pos="960"/>
        </w:tabs>
        <w:spacing w:before="120"/>
        <w:ind w:right="2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Try to enjoy what you are asked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to read – especially when you have not looked at the work on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higher level. “There is no reason to assume that your initial reaction is the most</w:t>
      </w:r>
      <w:r>
        <w:rPr>
          <w:rFonts w:ascii="Calibri" w:eastAsia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reliable measure of the worth of a literary work” (Jago et al).  When you go to see a movie, you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going with intentions of enjoying the movie.  It is difficult to connect with and interact with</w:t>
      </w:r>
      <w:r>
        <w:rPr>
          <w:rFonts w:ascii="Calibri" w:eastAsia="Calibri" w:hAnsi="Calibri" w:cs="Calibri"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text if you have already passed judgment 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it.</w:t>
      </w:r>
    </w:p>
    <w:p w14:paraId="7D724960" w14:textId="77777777" w:rsidR="00F56225" w:rsidRDefault="00B24ECC">
      <w:pPr>
        <w:pStyle w:val="ListParagraph"/>
        <w:numPr>
          <w:ilvl w:val="1"/>
          <w:numId w:val="1"/>
        </w:numPr>
        <w:tabs>
          <w:tab w:val="left" w:pos="960"/>
        </w:tabs>
        <w:spacing w:before="120"/>
        <w:ind w:right="3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Write a 1-3 sentence summary of each chapter or section while you are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reading.</w:t>
      </w:r>
    </w:p>
    <w:p w14:paraId="2475D7D2" w14:textId="77777777" w:rsidR="00F56225" w:rsidRDefault="00B24ECC">
      <w:pPr>
        <w:pStyle w:val="ListParagraph"/>
        <w:numPr>
          <w:ilvl w:val="1"/>
          <w:numId w:val="1"/>
        </w:numPr>
        <w:tabs>
          <w:tab w:val="left" w:pos="960"/>
        </w:tabs>
        <w:spacing w:before="120"/>
        <w:ind w:right="5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 following are questions that you should consider whenever reading any work of fiction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 xml:space="preserve">in an academic setting. </w:t>
      </w:r>
      <w:r>
        <w:rPr>
          <w:rFonts w:ascii="Calibri"/>
          <w:sz w:val="24"/>
          <w:u w:val="single" w:color="000000"/>
        </w:rPr>
        <w:t>You may be asked to address any of these in an in-class essay</w:t>
      </w:r>
      <w:r>
        <w:rPr>
          <w:rFonts w:ascii="Calibri"/>
          <w:spacing w:val="-22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>assignment in the first days of</w:t>
      </w:r>
      <w:r>
        <w:rPr>
          <w:rFonts w:ascii="Calibri"/>
          <w:spacing w:val="-5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schools</w:t>
      </w:r>
      <w:r>
        <w:rPr>
          <w:rFonts w:ascii="Calibri"/>
          <w:sz w:val="24"/>
        </w:rPr>
        <w:t>.</w:t>
      </w:r>
    </w:p>
    <w:p w14:paraId="57E55526" w14:textId="77777777" w:rsidR="00F56225" w:rsidRDefault="00B24ECC">
      <w:pPr>
        <w:pStyle w:val="Heading3"/>
        <w:spacing w:before="119" w:line="268" w:lineRule="exact"/>
        <w:ind w:right="4820"/>
        <w:rPr>
          <w:b w:val="0"/>
          <w:bCs w:val="0"/>
        </w:rPr>
      </w:pPr>
      <w:r>
        <w:t>Experience:</w:t>
      </w:r>
    </w:p>
    <w:p w14:paraId="1400860C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before="3" w:line="235" w:lineRule="auto"/>
        <w:ind w:right="439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you emotionally respond to the text – did you connect with it, or were you removed -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reasons;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feel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strongly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characters;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funny,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depressing,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disturbing?</w:t>
      </w:r>
    </w:p>
    <w:p w14:paraId="73233BC5" w14:textId="77777777" w:rsidR="00F56225" w:rsidRDefault="00B24ECC">
      <w:pPr>
        <w:pStyle w:val="Heading3"/>
        <w:spacing w:before="197"/>
        <w:ind w:right="4820"/>
        <w:rPr>
          <w:b w:val="0"/>
          <w:bCs w:val="0"/>
        </w:rPr>
      </w:pPr>
      <w:r>
        <w:t>Plot and</w:t>
      </w:r>
      <w:r>
        <w:rPr>
          <w:spacing w:val="-9"/>
        </w:rPr>
        <w:t xml:space="preserve"> </w:t>
      </w:r>
      <w:r>
        <w:t>Structure:</w:t>
      </w:r>
    </w:p>
    <w:p w14:paraId="29B8E45C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before="6" w:line="232" w:lineRule="auto"/>
        <w:ind w:right="704" w:hanging="180"/>
        <w:rPr>
          <w:rFonts w:ascii="Calibri" w:eastAsia="Calibri" w:hAnsi="Calibri" w:cs="Calibri"/>
        </w:rPr>
      </w:pPr>
      <w:r>
        <w:rPr>
          <w:rFonts w:ascii="Calibri"/>
        </w:rPr>
        <w:t>Who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protagonist,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central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conflicts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s/he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contend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during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course of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story?</w:t>
      </w:r>
    </w:p>
    <w:p w14:paraId="351D7790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before="6" w:line="235" w:lineRule="auto"/>
        <w:ind w:right="439" w:hanging="180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significant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events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chart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plot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story?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points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were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expectations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 xml:space="preserve">reader overturned? Identify </w:t>
      </w:r>
      <w:r>
        <w:rPr>
          <w:rFonts w:ascii="Calibri"/>
          <w:i/>
        </w:rPr>
        <w:t>exposition/rising action/climax/falling</w:t>
      </w:r>
      <w:r>
        <w:rPr>
          <w:rFonts w:ascii="Calibri"/>
          <w:i/>
          <w:spacing w:val="-29"/>
        </w:rPr>
        <w:t xml:space="preserve"> </w:t>
      </w:r>
      <w:r>
        <w:rPr>
          <w:rFonts w:ascii="Calibri"/>
          <w:i/>
        </w:rPr>
        <w:t>action/resolution/denouement</w:t>
      </w:r>
      <w:r>
        <w:rPr>
          <w:rFonts w:ascii="Calibri"/>
        </w:rPr>
        <w:t>.</w:t>
      </w:r>
    </w:p>
    <w:p w14:paraId="4680967F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before="1"/>
        <w:ind w:right="390" w:hanging="180"/>
        <w:rPr>
          <w:rFonts w:ascii="Calibri" w:eastAsia="Calibri" w:hAnsi="Calibri" w:cs="Calibri"/>
        </w:rPr>
      </w:pPr>
      <w:r>
        <w:rPr>
          <w:rFonts w:ascii="Calibri"/>
        </w:rPr>
        <w:t>How is the arrangement of the plot elements/events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effective?</w:t>
      </w:r>
    </w:p>
    <w:p w14:paraId="4E1A4F0B" w14:textId="77777777" w:rsidR="00F56225" w:rsidRDefault="00B24ECC">
      <w:pPr>
        <w:pStyle w:val="Heading3"/>
        <w:ind w:right="4820"/>
        <w:rPr>
          <w:b w:val="0"/>
          <w:bCs w:val="0"/>
        </w:rPr>
      </w:pPr>
      <w:r>
        <w:t>Characterization:</w:t>
      </w:r>
    </w:p>
    <w:p w14:paraId="625728B8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0"/>
        </w:tabs>
        <w:spacing w:line="272" w:lineRule="exact"/>
        <w:ind w:left="1139" w:right="390" w:hanging="180"/>
        <w:rPr>
          <w:rFonts w:ascii="Calibri" w:eastAsia="Calibri" w:hAnsi="Calibri" w:cs="Calibri"/>
        </w:rPr>
      </w:pPr>
      <w:r>
        <w:rPr>
          <w:rFonts w:ascii="Calibri"/>
        </w:rPr>
        <w:t>What means does the author use to reveal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character?</w:t>
      </w:r>
    </w:p>
    <w:p w14:paraId="44C1FEE0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line="269" w:lineRule="exact"/>
        <w:ind w:right="4820" w:hanging="180"/>
        <w:rPr>
          <w:rFonts w:ascii="Calibri" w:eastAsia="Calibri" w:hAnsi="Calibri" w:cs="Calibri"/>
        </w:rPr>
      </w:pPr>
      <w:r>
        <w:rPr>
          <w:rFonts w:ascii="Calibri"/>
        </w:rPr>
        <w:t>Are the characters believable? Why/why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not?</w:t>
      </w:r>
    </w:p>
    <w:p w14:paraId="615B9DA8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line="272" w:lineRule="exact"/>
        <w:ind w:right="390" w:hanging="180"/>
        <w:rPr>
          <w:rFonts w:ascii="Calibri" w:eastAsia="Calibri" w:hAnsi="Calibri" w:cs="Calibri"/>
        </w:rPr>
      </w:pPr>
      <w:r>
        <w:rPr>
          <w:rFonts w:ascii="Calibri"/>
        </w:rPr>
        <w:t>How do the characters change over the course of 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story?</w:t>
      </w:r>
    </w:p>
    <w:p w14:paraId="12BC1E69" w14:textId="77777777" w:rsidR="00F56225" w:rsidRDefault="00B24ECC">
      <w:pPr>
        <w:pStyle w:val="Heading3"/>
        <w:ind w:right="4820"/>
        <w:rPr>
          <w:b w:val="0"/>
          <w:bCs w:val="0"/>
        </w:rPr>
      </w:pPr>
      <w:r>
        <w:t>Point of</w:t>
      </w:r>
      <w:r>
        <w:rPr>
          <w:spacing w:val="-8"/>
        </w:rPr>
        <w:t xml:space="preserve"> </w:t>
      </w:r>
      <w:r>
        <w:t>View:</w:t>
      </w:r>
    </w:p>
    <w:p w14:paraId="55E75698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line="272" w:lineRule="exact"/>
        <w:ind w:right="390" w:hanging="180"/>
        <w:rPr>
          <w:rFonts w:ascii="Calibri" w:eastAsia="Calibri" w:hAnsi="Calibri" w:cs="Calibri"/>
        </w:rPr>
      </w:pPr>
      <w:r>
        <w:rPr>
          <w:rFonts w:ascii="Calibri"/>
        </w:rPr>
        <w:t>What point of view does the story use? Does the P.O.V.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shift?</w:t>
      </w:r>
    </w:p>
    <w:p w14:paraId="26F1E4C1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before="1" w:line="235" w:lineRule="auto"/>
        <w:ind w:right="476" w:hanging="180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advantages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chosen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point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view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have?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furnish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clues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purpose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story?</w:t>
      </w:r>
    </w:p>
    <w:p w14:paraId="28E18A4B" w14:textId="77777777" w:rsidR="00F56225" w:rsidRDefault="00B24ECC">
      <w:pPr>
        <w:spacing w:before="196"/>
        <w:ind w:left="960" w:right="482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Setting: </w:t>
      </w:r>
      <w:r>
        <w:rPr>
          <w:rFonts w:ascii="Calibri"/>
        </w:rPr>
        <w:t>(Context: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time/place/mood)</w:t>
      </w:r>
    </w:p>
    <w:p w14:paraId="6F833257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before="4" w:line="235" w:lineRule="auto"/>
        <w:ind w:right="704" w:hanging="180"/>
        <w:rPr>
          <w:rFonts w:ascii="Calibri" w:eastAsia="Calibri" w:hAnsi="Calibri" w:cs="Calibri"/>
        </w:rPr>
      </w:pP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establish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mood,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passages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rich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diction,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imagery,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details,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language,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syntax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author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provide?</w:t>
      </w:r>
    </w:p>
    <w:p w14:paraId="172F1E4E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before="7" w:line="232" w:lineRule="auto"/>
        <w:ind w:right="704" w:hanging="180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setting?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contribution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story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setting?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particular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setting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essential or could the story have happened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anywhere?</w:t>
      </w:r>
    </w:p>
    <w:p w14:paraId="05AA62FE" w14:textId="77777777" w:rsidR="00F56225" w:rsidRDefault="00B24ECC">
      <w:pPr>
        <w:pStyle w:val="Heading3"/>
        <w:spacing w:before="197"/>
        <w:ind w:right="4820"/>
        <w:rPr>
          <w:b w:val="0"/>
          <w:bCs w:val="0"/>
        </w:rPr>
      </w:pPr>
      <w:r>
        <w:t>Theme/Symbol:</w:t>
      </w:r>
    </w:p>
    <w:p w14:paraId="74A456C7" w14:textId="77777777" w:rsidR="00F5622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line="272" w:lineRule="exact"/>
        <w:ind w:right="645" w:hanging="180"/>
        <w:rPr>
          <w:rFonts w:ascii="Calibri" w:eastAsia="Calibri" w:hAnsi="Calibri" w:cs="Calibri"/>
        </w:rPr>
      </w:pPr>
      <w:r>
        <w:rPr>
          <w:rFonts w:ascii="Calibri"/>
        </w:rPr>
        <w:t>What important symbols and motifs exist in 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story?</w:t>
      </w:r>
    </w:p>
    <w:p w14:paraId="5FA20C73" w14:textId="6ACF8EB4" w:rsidR="00F56225" w:rsidRPr="00114175" w:rsidRDefault="00B24ECC">
      <w:pPr>
        <w:pStyle w:val="ListParagraph"/>
        <w:numPr>
          <w:ilvl w:val="2"/>
          <w:numId w:val="1"/>
        </w:numPr>
        <w:tabs>
          <w:tab w:val="left" w:pos="1141"/>
        </w:tabs>
        <w:spacing w:line="272" w:lineRule="exact"/>
        <w:ind w:right="390" w:hanging="180"/>
        <w:rPr>
          <w:rFonts w:ascii="Calibri" w:eastAsia="Calibri" w:hAnsi="Calibri" w:cs="Calibri"/>
        </w:rPr>
      </w:pPr>
      <w:r>
        <w:rPr>
          <w:rFonts w:ascii="Calibri"/>
        </w:rPr>
        <w:t>What is the author saying about humanity and how the world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works?</w:t>
      </w:r>
    </w:p>
    <w:p w14:paraId="37A285C7" w14:textId="2D10F6E8" w:rsidR="00114175" w:rsidRDefault="00114175" w:rsidP="00114175">
      <w:pPr>
        <w:tabs>
          <w:tab w:val="left" w:pos="1141"/>
        </w:tabs>
        <w:spacing w:line="272" w:lineRule="exact"/>
        <w:ind w:right="390"/>
        <w:rPr>
          <w:rFonts w:ascii="Calibri" w:eastAsia="Calibri" w:hAnsi="Calibri" w:cs="Calibri"/>
        </w:rPr>
      </w:pPr>
    </w:p>
    <w:p w14:paraId="7EDCEDBB" w14:textId="7D56FDF6" w:rsidR="00114175" w:rsidRDefault="00114175" w:rsidP="00114175">
      <w:pPr>
        <w:tabs>
          <w:tab w:val="left" w:pos="1141"/>
        </w:tabs>
        <w:spacing w:line="272" w:lineRule="exact"/>
        <w:ind w:right="390"/>
        <w:rPr>
          <w:rFonts w:ascii="Calibri" w:eastAsia="Calibri" w:hAnsi="Calibri" w:cs="Calibri"/>
        </w:rPr>
      </w:pPr>
    </w:p>
    <w:p w14:paraId="0D59B8A3" w14:textId="17F049D9" w:rsidR="00114175" w:rsidRPr="00114175" w:rsidRDefault="00114175" w:rsidP="00114175">
      <w:pPr>
        <w:tabs>
          <w:tab w:val="left" w:pos="1141"/>
        </w:tabs>
        <w:spacing w:line="272" w:lineRule="exact"/>
        <w:ind w:left="1140" w:right="39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ab/>
        <w:t xml:space="preserve">Shadle students:  Email Mrs. Laska at </w:t>
      </w:r>
      <w:hyperlink r:id="rId9" w:history="1">
        <w:r w:rsidRPr="00433BE6">
          <w:rPr>
            <w:rStyle w:val="Hyperlink"/>
            <w:rFonts w:ascii="Calibri" w:eastAsia="Calibri" w:hAnsi="Calibri" w:cs="Calibri"/>
            <w:b/>
            <w:i/>
          </w:rPr>
          <w:t>clairel@spokaneschools.org</w:t>
        </w:r>
      </w:hyperlink>
      <w:r>
        <w:rPr>
          <w:rFonts w:ascii="Calibri" w:eastAsia="Calibri" w:hAnsi="Calibri" w:cs="Calibri"/>
          <w:b/>
          <w:i/>
        </w:rPr>
        <w:t xml:space="preserve"> or  Mr. Weirauch at </w:t>
      </w:r>
      <w:hyperlink r:id="rId10" w:history="1">
        <w:r w:rsidRPr="00433BE6">
          <w:rPr>
            <w:rStyle w:val="Hyperlink"/>
            <w:rFonts w:ascii="Calibri" w:eastAsia="Calibri" w:hAnsi="Calibri" w:cs="Calibri"/>
            <w:b/>
            <w:i/>
          </w:rPr>
          <w:t>tylerw@spokaneschools.org</w:t>
        </w:r>
      </w:hyperlink>
      <w:r>
        <w:rPr>
          <w:rFonts w:ascii="Calibri" w:eastAsia="Calibri" w:hAnsi="Calibri" w:cs="Calibri"/>
          <w:b/>
          <w:i/>
        </w:rPr>
        <w:t xml:space="preserve"> with any questions you might have.</w:t>
      </w:r>
    </w:p>
    <w:sectPr w:rsidR="00114175" w:rsidRPr="00114175">
      <w:pgSz w:w="12240" w:h="15840"/>
      <w:pgMar w:top="1120" w:right="840" w:bottom="1400" w:left="840" w:header="0" w:footer="1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336F7" w14:textId="77777777" w:rsidR="004F312E" w:rsidRDefault="004F312E">
      <w:r>
        <w:separator/>
      </w:r>
    </w:p>
  </w:endnote>
  <w:endnote w:type="continuationSeparator" w:id="0">
    <w:p w14:paraId="749DAA30" w14:textId="77777777" w:rsidR="004F312E" w:rsidRDefault="004F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212D" w14:textId="77777777" w:rsidR="00F56225" w:rsidRDefault="004F312E">
    <w:pPr>
      <w:spacing w:line="14" w:lineRule="auto"/>
      <w:rPr>
        <w:sz w:val="20"/>
        <w:szCs w:val="20"/>
      </w:rPr>
    </w:pPr>
    <w:r>
      <w:pict w14:anchorId="29813ECC">
        <v:group id="_x0000_s2051" style="position:absolute;margin-left:47.5pt;margin-top:720.45pt;width:517.05pt;height:22.9pt;z-index:-4144;mso-position-horizontal-relative:page;mso-position-vertical-relative:page" coordorigin="950,14409" coordsize="10341,458">
          <v:group id="_x0000_s2056" style="position:absolute;left:972;top:14453;width:1044;height:2" coordorigin="972,14453" coordsize="1044,2">
            <v:shape id="_x0000_s2057" style="position:absolute;left:972;top:14453;width:1044;height:2" coordorigin="972,14453" coordsize="1044,0" path="m972,14453r1044,e" filled="f" strokecolor="#818181" strokeweight="2.22pt">
              <v:path arrowok="t"/>
            </v:shape>
          </v:group>
          <v:group id="_x0000_s2054" style="position:absolute;left:2060;top:14453;width:9208;height:2" coordorigin="2060,14453" coordsize="9208,2">
            <v:shape id="_x0000_s2055" style="position:absolute;left:2060;top:14453;width:9208;height:2" coordorigin="2060,14453" coordsize="9208,0" path="m2060,14453r9208,e" filled="f" strokecolor="#818181" strokeweight="2.22pt">
              <v:path arrowok="t"/>
            </v:shape>
          </v:group>
          <v:group id="_x0000_s2052" style="position:absolute;left:2038;top:14431;width:2;height:413" coordorigin="2038,14431" coordsize="2,413">
            <v:shape id="_x0000_s2053" style="position:absolute;left:2038;top:14431;width:2;height:413" coordorigin="2038,14431" coordsize="0,413" path="m2038,14431r,413e" filled="f" strokecolor="#818181" strokeweight="2.22pt">
              <v:path arrowok="t"/>
            </v:shape>
          </v:group>
          <w10:wrap anchorx="page" anchory="page"/>
        </v:group>
      </w:pict>
    </w:r>
    <w:r>
      <w:pict w14:anchorId="5E52D31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6.55pt;margin-top:724.75pt;width:12.05pt;height:18.05pt;z-index:-4120;mso-position-horizontal-relative:page;mso-position-vertical-relative:page" filled="f" stroked="f">
          <v:textbox inset="0,0,0,0">
            <w:txbxContent>
              <w:p w14:paraId="6B8F80B6" w14:textId="6C76F5E0" w:rsidR="00F56225" w:rsidRDefault="00B24ECC">
                <w:pPr>
                  <w:spacing w:line="347" w:lineRule="exact"/>
                  <w:ind w:left="4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948A54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3B1B8E">
                  <w:rPr>
                    <w:rFonts w:ascii="Times New Roman"/>
                    <w:b/>
                    <w:noProof/>
                    <w:color w:val="948A54"/>
                    <w:sz w:val="3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A787E3C">
        <v:shape id="_x0000_s2049" type="#_x0000_t202" style="position:absolute;margin-left:106.35pt;margin-top:725.2pt;width:186.3pt;height:14pt;z-index:-4096;mso-position-horizontal-relative:page;mso-position-vertical-relative:page" filled="f" stroked="f">
          <v:textbox inset="0,0,0,0">
            <w:txbxContent>
              <w:p w14:paraId="5669FF0F" w14:textId="3B585648" w:rsidR="00F56225" w:rsidRDefault="00B24ECC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z w:val="24"/>
                  </w:rPr>
                  <w:t>S</w:t>
                </w:r>
                <w:r>
                  <w:rPr>
                    <w:rFonts w:ascii="Calibri"/>
                    <w:spacing w:val="-1"/>
                    <w:sz w:val="24"/>
                  </w:rPr>
                  <w:t>po</w:t>
                </w:r>
                <w:r>
                  <w:rPr>
                    <w:rFonts w:ascii="Calibri"/>
                    <w:w w:val="99"/>
                    <w:sz w:val="24"/>
                  </w:rPr>
                  <w:t>k</w:t>
                </w:r>
                <w:r>
                  <w:rPr>
                    <w:rFonts w:ascii="Calibri"/>
                    <w:sz w:val="24"/>
                  </w:rPr>
                  <w:t>a</w:t>
                </w:r>
                <w:r>
                  <w:rPr>
                    <w:rFonts w:ascii="Calibri"/>
                    <w:spacing w:val="-1"/>
                    <w:sz w:val="24"/>
                  </w:rPr>
                  <w:t>n</w:t>
                </w:r>
                <w:r>
                  <w:rPr>
                    <w:rFonts w:ascii="Calibri"/>
                    <w:w w:val="99"/>
                    <w:sz w:val="24"/>
                  </w:rPr>
                  <w:t>e</w:t>
                </w:r>
                <w:r>
                  <w:rPr>
                    <w:rFonts w:ascii="Calibri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99"/>
                    <w:sz w:val="24"/>
                  </w:rPr>
                  <w:t>P</w:t>
                </w:r>
                <w:r>
                  <w:rPr>
                    <w:rFonts w:ascii="Calibri"/>
                    <w:spacing w:val="-1"/>
                    <w:sz w:val="24"/>
                  </w:rPr>
                  <w:t>ub</w:t>
                </w:r>
                <w:r>
                  <w:rPr>
                    <w:rFonts w:ascii="Calibri"/>
                    <w:sz w:val="24"/>
                  </w:rPr>
                  <w:t>lic Sc</w:t>
                </w:r>
                <w:r>
                  <w:rPr>
                    <w:rFonts w:ascii="Calibri"/>
                    <w:spacing w:val="-1"/>
                    <w:sz w:val="24"/>
                  </w:rPr>
                  <w:t>hoo</w:t>
                </w:r>
                <w:r>
                  <w:rPr>
                    <w:rFonts w:ascii="Calibri"/>
                    <w:sz w:val="24"/>
                  </w:rPr>
                  <w:t>ls</w:t>
                </w:r>
                <w:r>
                  <w:rPr>
                    <w:rFonts w:ascii="Calibri"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S</w:t>
                </w:r>
                <w:r>
                  <w:rPr>
                    <w:rFonts w:ascii="Calibri"/>
                    <w:spacing w:val="-1"/>
                    <w:sz w:val="24"/>
                  </w:rPr>
                  <w:t>u</w:t>
                </w:r>
                <w:r>
                  <w:rPr>
                    <w:rFonts w:ascii="Calibri"/>
                    <w:w w:val="99"/>
                    <w:sz w:val="24"/>
                  </w:rPr>
                  <w:t>mmer</w:t>
                </w:r>
                <w:r>
                  <w:rPr>
                    <w:rFonts w:ascii="Calibri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99"/>
                    <w:sz w:val="24"/>
                  </w:rPr>
                  <w:t>201</w:t>
                </w:r>
                <w:r w:rsidR="009816B5">
                  <w:rPr>
                    <w:rFonts w:ascii="Calibri"/>
                    <w:w w:val="99"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933C8" w14:textId="77777777" w:rsidR="004F312E" w:rsidRDefault="004F312E">
      <w:r>
        <w:separator/>
      </w:r>
    </w:p>
  </w:footnote>
  <w:footnote w:type="continuationSeparator" w:id="0">
    <w:p w14:paraId="797049E5" w14:textId="77777777" w:rsidR="004F312E" w:rsidRDefault="004F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391"/>
    <w:multiLevelType w:val="hybridMultilevel"/>
    <w:tmpl w:val="27D22800"/>
    <w:lvl w:ilvl="0" w:tplc="DBAABA34">
      <w:start w:val="1"/>
      <w:numFmt w:val="decimal"/>
      <w:lvlText w:val="%1."/>
      <w:lvlJc w:val="left"/>
      <w:pPr>
        <w:ind w:left="780" w:hanging="27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0121088">
      <w:start w:val="1"/>
      <w:numFmt w:val="decimal"/>
      <w:lvlText w:val="%2."/>
      <w:lvlJc w:val="left"/>
      <w:pPr>
        <w:ind w:left="960" w:hanging="360"/>
        <w:jc w:val="left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2" w:tplc="AA285ADA">
      <w:start w:val="1"/>
      <w:numFmt w:val="bullet"/>
      <w:lvlText w:val="o"/>
      <w:lvlJc w:val="left"/>
      <w:pPr>
        <w:ind w:left="1140" w:hanging="18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EF04083A">
      <w:start w:val="1"/>
      <w:numFmt w:val="bullet"/>
      <w:lvlText w:val="•"/>
      <w:lvlJc w:val="left"/>
      <w:pPr>
        <w:ind w:left="2317" w:hanging="181"/>
      </w:pPr>
      <w:rPr>
        <w:rFonts w:hint="default"/>
      </w:rPr>
    </w:lvl>
    <w:lvl w:ilvl="4" w:tplc="F6BAC99C">
      <w:start w:val="1"/>
      <w:numFmt w:val="bullet"/>
      <w:lvlText w:val="•"/>
      <w:lvlJc w:val="left"/>
      <w:pPr>
        <w:ind w:left="3495" w:hanging="181"/>
      </w:pPr>
      <w:rPr>
        <w:rFonts w:hint="default"/>
      </w:rPr>
    </w:lvl>
    <w:lvl w:ilvl="5" w:tplc="E5D25BFC">
      <w:start w:val="1"/>
      <w:numFmt w:val="bullet"/>
      <w:lvlText w:val="•"/>
      <w:lvlJc w:val="left"/>
      <w:pPr>
        <w:ind w:left="4672" w:hanging="181"/>
      </w:pPr>
      <w:rPr>
        <w:rFonts w:hint="default"/>
      </w:rPr>
    </w:lvl>
    <w:lvl w:ilvl="6" w:tplc="6E66D70E">
      <w:start w:val="1"/>
      <w:numFmt w:val="bullet"/>
      <w:lvlText w:val="•"/>
      <w:lvlJc w:val="left"/>
      <w:pPr>
        <w:ind w:left="5850" w:hanging="181"/>
      </w:pPr>
      <w:rPr>
        <w:rFonts w:hint="default"/>
      </w:rPr>
    </w:lvl>
    <w:lvl w:ilvl="7" w:tplc="BA8C0E5C">
      <w:start w:val="1"/>
      <w:numFmt w:val="bullet"/>
      <w:lvlText w:val="•"/>
      <w:lvlJc w:val="left"/>
      <w:pPr>
        <w:ind w:left="7027" w:hanging="181"/>
      </w:pPr>
      <w:rPr>
        <w:rFonts w:hint="default"/>
      </w:rPr>
    </w:lvl>
    <w:lvl w:ilvl="8" w:tplc="1B9A2432">
      <w:start w:val="1"/>
      <w:numFmt w:val="bullet"/>
      <w:lvlText w:val="•"/>
      <w:lvlJc w:val="left"/>
      <w:pPr>
        <w:ind w:left="8205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6225"/>
    <w:rsid w:val="00114175"/>
    <w:rsid w:val="001F12B8"/>
    <w:rsid w:val="00397FA8"/>
    <w:rsid w:val="003B1B8E"/>
    <w:rsid w:val="004F312E"/>
    <w:rsid w:val="005B10BA"/>
    <w:rsid w:val="00756982"/>
    <w:rsid w:val="009816B5"/>
    <w:rsid w:val="009D4C6B"/>
    <w:rsid w:val="00B24ECC"/>
    <w:rsid w:val="00E2755B"/>
    <w:rsid w:val="00E55DFA"/>
    <w:rsid w:val="00EA0ED7"/>
    <w:rsid w:val="00F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49F71C0"/>
  <w15:docId w15:val="{D0E88098-8BFC-45C6-A1F4-B3E0F814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960" w:hanging="36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87"/>
      <w:ind w:left="96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0" w:hanging="1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2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6B"/>
  </w:style>
  <w:style w:type="paragraph" w:styleId="Footer">
    <w:name w:val="footer"/>
    <w:basedOn w:val="Normal"/>
    <w:link w:val="FooterChar"/>
    <w:uiPriority w:val="99"/>
    <w:unhideWhenUsed/>
    <w:rsid w:val="009D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6B"/>
  </w:style>
  <w:style w:type="character" w:styleId="Hyperlink">
    <w:name w:val="Hyperlink"/>
    <w:basedOn w:val="DefaultParagraphFont"/>
    <w:uiPriority w:val="99"/>
    <w:unhideWhenUsed/>
    <w:rsid w:val="00114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v.pl/pdf/lord_of_the_fli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ylerw@spokane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l@spokan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Honors</vt:lpstr>
    </vt:vector>
  </TitlesOfParts>
  <Company>Spokane Public Schools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Honors</dc:title>
  <dc:creator>Spokane Public Schools</dc:creator>
  <cp:lastModifiedBy>Holly Farnsworth</cp:lastModifiedBy>
  <cp:revision>3</cp:revision>
  <cp:lastPrinted>2018-01-25T16:16:00Z</cp:lastPrinted>
  <dcterms:created xsi:type="dcterms:W3CDTF">2017-03-03T23:29:00Z</dcterms:created>
  <dcterms:modified xsi:type="dcterms:W3CDTF">2018-01-25T17:09:00Z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2017-03-02T00:00:00Z</vt:filetime>
  </property>
</Properties>
</file>